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82" w:rsidRDefault="00BF4382" w:rsidP="00BF4382">
      <w:pPr>
        <w:pStyle w:val="a3"/>
        <w:rPr>
          <w:color w:val="000000"/>
          <w:sz w:val="27"/>
          <w:szCs w:val="27"/>
          <w:lang w:val="en-US"/>
        </w:rPr>
      </w:pPr>
    </w:p>
    <w:p w:rsidR="00BF4382" w:rsidRDefault="00BF4382" w:rsidP="00BF4382">
      <w:pPr>
        <w:pStyle w:val="a3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Дата создания образовательной организации.</w:t>
      </w:r>
    </w:p>
    <w:p w:rsidR="00BF4382" w:rsidRDefault="00BF4382" w:rsidP="00BF4382">
      <w:pPr>
        <w:pStyle w:val="a3"/>
        <w:jc w:val="both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>В селе Любицкое Рождественской волости в 1844 году была открыта смешанная Любицкая земская школа. После революции в 1928 году в центре села Любицкое построили большую светлую школу – это была II Любицкая начальная школа. С 1957 года школа стала функционировать как Любицкая семилетняя, а с середины 60-х как восьмилетняя.</w:t>
      </w:r>
    </w:p>
    <w:p w:rsidR="00BF4382" w:rsidRDefault="00BF4382" w:rsidP="00BF4382">
      <w:pPr>
        <w:pStyle w:val="a3"/>
        <w:jc w:val="both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переименованиях: Любицкая </w:t>
      </w:r>
      <w:proofErr w:type="gramStart"/>
      <w:r>
        <w:rPr>
          <w:color w:val="000000"/>
          <w:sz w:val="27"/>
          <w:szCs w:val="27"/>
        </w:rPr>
        <w:t>восьмилетняя</w:t>
      </w:r>
      <w:proofErr w:type="gramEnd"/>
      <w:r>
        <w:rPr>
          <w:color w:val="000000"/>
          <w:sz w:val="27"/>
          <w:szCs w:val="27"/>
        </w:rPr>
        <w:t xml:space="preserve"> школа реорганизована в </w:t>
      </w:r>
      <w:proofErr w:type="spellStart"/>
      <w:r>
        <w:rPr>
          <w:color w:val="000000"/>
          <w:sz w:val="27"/>
          <w:szCs w:val="27"/>
        </w:rPr>
        <w:t>Любицкую</w:t>
      </w:r>
      <w:proofErr w:type="spellEnd"/>
      <w:r>
        <w:rPr>
          <w:color w:val="000000"/>
          <w:sz w:val="27"/>
          <w:szCs w:val="27"/>
        </w:rPr>
        <w:t xml:space="preserve"> среднюю школу 22.03.1983 Решением райисполкома № 53, Любицкая средняя общеобразовательная школа зарегистрирована как областное государственное образовательное учреждение «Любицкая средняя общеобразовательная школа» 20.09.1999 г., </w:t>
      </w:r>
      <w:proofErr w:type="spellStart"/>
      <w:r>
        <w:rPr>
          <w:color w:val="000000"/>
          <w:sz w:val="27"/>
          <w:szCs w:val="27"/>
        </w:rPr>
        <w:t>рег</w:t>
      </w:r>
      <w:proofErr w:type="spellEnd"/>
      <w:r>
        <w:rPr>
          <w:color w:val="000000"/>
          <w:sz w:val="27"/>
          <w:szCs w:val="27"/>
        </w:rPr>
        <w:t>. № 442 (Свидетельство о государственной регистрации ОЭ № 423) на основании Устава.</w:t>
      </w:r>
    </w:p>
    <w:p w:rsidR="00BF4382" w:rsidRDefault="00BF4382" w:rsidP="00BF4382">
      <w:pPr>
        <w:pStyle w:val="a3"/>
        <w:jc w:val="both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Областное государственное образовательное учреждение «Любицкая </w:t>
      </w:r>
      <w:proofErr w:type="gramStart"/>
      <w:r>
        <w:rPr>
          <w:color w:val="000000"/>
          <w:sz w:val="27"/>
          <w:szCs w:val="27"/>
        </w:rPr>
        <w:t>средняя</w:t>
      </w:r>
      <w:proofErr w:type="gramEnd"/>
      <w:r>
        <w:rPr>
          <w:color w:val="000000"/>
          <w:sz w:val="27"/>
          <w:szCs w:val="27"/>
        </w:rPr>
        <w:t xml:space="preserve"> общеобразовательная школа» зарегистрирована как муниципальное общеобразовательное учреждение «Любицкая средняя общеобразовательная школа» на основании Устава принятого общим собранием трудового коллектива 10 января 2006 года, протокол №1, утвержденного Начальником отдела образования Администрации Медвенского района Курской области 11 января 2006 года.</w:t>
      </w:r>
    </w:p>
    <w:p w:rsidR="00BF4382" w:rsidRDefault="00BF4382" w:rsidP="00BF4382">
      <w:pPr>
        <w:pStyle w:val="a3"/>
        <w:jc w:val="both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общеобразовательное учреждение «Любицкая </w:t>
      </w:r>
      <w:proofErr w:type="gramStart"/>
      <w:r>
        <w:rPr>
          <w:color w:val="000000"/>
          <w:sz w:val="27"/>
          <w:szCs w:val="27"/>
        </w:rPr>
        <w:t>средняя</w:t>
      </w:r>
      <w:proofErr w:type="gramEnd"/>
      <w:r>
        <w:rPr>
          <w:color w:val="000000"/>
          <w:sz w:val="27"/>
          <w:szCs w:val="27"/>
        </w:rPr>
        <w:t xml:space="preserve"> общеобразовательная школа» зарегистрирована как муниципальное общеобразовательное казенное учреждение «Любицкая средняя общеобразовательная школа» на основании Устава принятого общим собранием трудового коллектива 04 июля 2011 года, протокол № 6, утвержденного Начальником Управления образования Администрации Медвенского района Курской области 12 июля 2011 года.</w:t>
      </w:r>
    </w:p>
    <w:p w:rsidR="006D677E" w:rsidRDefault="006D677E"/>
    <w:p w:rsidR="00C266AC" w:rsidRDefault="00C266AC">
      <w:r>
        <w:rPr>
          <w:noProof/>
          <w:lang w:eastAsia="ru-RU"/>
        </w:rPr>
        <w:drawing>
          <wp:inline distT="0" distB="0" distL="0" distR="0">
            <wp:extent cx="5125578" cy="1431235"/>
            <wp:effectExtent l="19050" t="0" r="0" b="0"/>
            <wp:docPr id="1" name="Рисунок 0" descr="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4445" cy="143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6AC" w:rsidSect="006D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9B1"/>
    <w:multiLevelType w:val="hybridMultilevel"/>
    <w:tmpl w:val="79D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382"/>
    <w:rsid w:val="003B06DE"/>
    <w:rsid w:val="004C2454"/>
    <w:rsid w:val="006D3C2E"/>
    <w:rsid w:val="006D677E"/>
    <w:rsid w:val="007016E6"/>
    <w:rsid w:val="007F432E"/>
    <w:rsid w:val="00BF4382"/>
    <w:rsid w:val="00C266AC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2</cp:revision>
  <dcterms:created xsi:type="dcterms:W3CDTF">2017-12-02T05:50:00Z</dcterms:created>
  <dcterms:modified xsi:type="dcterms:W3CDTF">2017-12-02T07:46:00Z</dcterms:modified>
</cp:coreProperties>
</file>